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3B" w:rsidRPr="0062603B" w:rsidRDefault="0062603B" w:rsidP="0062603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62603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час, посвященный Дню лицеиста, "Друзья, прекрасен наш союз…" </w:t>
      </w:r>
    </w:p>
    <w:p w:rsidR="0062603B" w:rsidRPr="0062603B" w:rsidRDefault="0062603B" w:rsidP="006260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b/>
          <w:bCs/>
          <w:szCs w:val="24"/>
          <w:lang w:eastAsia="ru-RU"/>
        </w:rPr>
        <w:t>Цели: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>образовательная</w:t>
      </w:r>
    </w:p>
    <w:p w:rsidR="0062603B" w:rsidRPr="0062603B" w:rsidRDefault="0062603B" w:rsidP="00626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познакомить обучающихся с историей возникновения лицея как вида образовательного учреждения;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>развивающая</w:t>
      </w:r>
      <w:r w:rsidRPr="0062603B">
        <w:rPr>
          <w:rFonts w:eastAsia="Times New Roman" w:cs="Times New Roman"/>
          <w:szCs w:val="24"/>
          <w:lang w:eastAsia="ru-RU"/>
        </w:rPr>
        <w:t xml:space="preserve"> – развивать умение грамотно выражать мысль, оформлять ее;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 xml:space="preserve">воспитательная </w:t>
      </w:r>
      <w:r w:rsidRPr="0062603B">
        <w:rPr>
          <w:rFonts w:eastAsia="Times New Roman" w:cs="Times New Roman"/>
          <w:szCs w:val="24"/>
          <w:lang w:eastAsia="ru-RU"/>
        </w:rPr>
        <w:t>– формировать сплоченный коллектив лицейского класса, убеждение о важности взаимопомощи, дружбы; воспитывать у обучающихся чувство любви и уважения друг к другу.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b/>
          <w:bCs/>
          <w:szCs w:val="24"/>
          <w:lang w:eastAsia="ru-RU"/>
        </w:rPr>
        <w:t>Оборудование:</w:t>
      </w:r>
      <w:r w:rsidRPr="0062603B">
        <w:rPr>
          <w:rFonts w:eastAsia="Times New Roman" w:cs="Times New Roman"/>
          <w:szCs w:val="24"/>
          <w:lang w:eastAsia="ru-RU"/>
        </w:rPr>
        <w:t xml:space="preserve"> компьютер, мультимедийный проектор, портреты учащихся в Царскосельском лицее, свечи, цветные мелки.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2603B">
        <w:rPr>
          <w:rFonts w:eastAsia="Times New Roman" w:cs="Times New Roman"/>
          <w:b/>
          <w:bCs/>
          <w:sz w:val="36"/>
          <w:szCs w:val="36"/>
          <w:lang w:eastAsia="ru-RU"/>
        </w:rPr>
        <w:t>ХОД УРОКА</w:t>
      </w:r>
    </w:p>
    <w:p w:rsidR="0062603B" w:rsidRPr="0062603B" w:rsidRDefault="0062603B" w:rsidP="006260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2603B">
        <w:rPr>
          <w:rFonts w:eastAsia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>Парты в классе сдвинуты так, чтобы образовался один большой стол.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2603B">
        <w:rPr>
          <w:rFonts w:eastAsia="Times New Roman" w:cs="Times New Roman"/>
          <w:b/>
          <w:bCs/>
          <w:sz w:val="27"/>
          <w:szCs w:val="27"/>
          <w:lang w:eastAsia="ru-RU"/>
        </w:rPr>
        <w:t>II. Вступление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– Итак, сегодня у нас тематический классный час.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Посмотрите на доску. Как звучит тема нашего занятия?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Чьи это слова?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– А.С. Пушкин</w:t>
      </w:r>
    </w:p>
    <w:p w:rsidR="0062603B" w:rsidRPr="0062603B" w:rsidRDefault="0062603B" w:rsidP="0062603B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Друзья мои, прекрасен наш союз!</w:t>
      </w:r>
      <w:r w:rsidRPr="0062603B">
        <w:rPr>
          <w:rFonts w:eastAsia="Times New Roman" w:cs="Times New Roman"/>
          <w:szCs w:val="24"/>
          <w:lang w:eastAsia="ru-RU"/>
        </w:rPr>
        <w:br/>
        <w:t xml:space="preserve">Он как душа, не разделим и вечен.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2603B">
        <w:rPr>
          <w:rFonts w:eastAsia="Times New Roman" w:cs="Times New Roman"/>
          <w:b/>
          <w:bCs/>
          <w:sz w:val="27"/>
          <w:szCs w:val="27"/>
          <w:lang w:eastAsia="ru-RU"/>
        </w:rPr>
        <w:t>III. Об истории возникновения такого учреждения, как лицей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>Рассказывает учитель. Ученики параллельно просматривают лицейскую газету со статьей на эту тему.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b/>
          <w:bCs/>
          <w:szCs w:val="24"/>
          <w:lang w:eastAsia="ru-RU"/>
        </w:rPr>
        <w:t>Царскосельский лицей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День лицеиста обязан своим появлением Императорскому Царскосельскому лицею, в котором воспитывались Александр Пушкин и многие другие люди, прославившие Россию. Лицей был основан по указу Александра I для обучения дворянских детей.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Программа лицея ориентировалась на подготовку государственных чиновников высокого ранга.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lastRenderedPageBreak/>
        <w:t>Воспитанники лицея изучали нравственные, исторические, физические и математические дисциплины, а также занимались изящными искусствами и практиковались в гимнастических упражнениях.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Распорядок жизни в лицее был строг. У каждого была своя отдельная комната. Лицеист сам следил за порядком в ней, учил уроки и отдыхал. Просыпались ученики в шесть часов утра. Нужно было одеться, умыться, помолиться и повторить уроки. В семь часов начинались занятия. Занятия продолжались до 6 часов вечера, чередовались с небольшими прогулками, перерывами на обед и отдых. Отдых воспитанников – это занятия изящными искусствами и физическими упражнениями. Верховая езда и фехтование, катание на коньках и танцы, рисование и чистописание, музыка и пение. Любимым занятием лицеистов было декларирование своих собственных стихов и сочинений.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Дата открытия лицея — 19 октября — впоследствии стала отмечаться выпускниками как День лицея. Для празднования бывшие студенты собирались на так называемый «лицейский обед».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В наши дни 19 октября стал Всероссийским днем лицеиста.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2603B">
        <w:rPr>
          <w:rFonts w:eastAsia="Times New Roman" w:cs="Times New Roman"/>
          <w:b/>
          <w:bCs/>
          <w:sz w:val="27"/>
          <w:szCs w:val="27"/>
          <w:lang w:eastAsia="ru-RU"/>
        </w:rPr>
        <w:t>IV. О лицеистах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350962</wp:posOffset>
            </wp:positionV>
            <wp:extent cx="1349080" cy="1752600"/>
            <wp:effectExtent l="0" t="0" r="3810" b="0"/>
            <wp:wrapTight wrapText="bothSides">
              <wp:wrapPolygon edited="0">
                <wp:start x="0" y="0"/>
                <wp:lineTo x="0" y="21365"/>
                <wp:lineTo x="21356" y="21365"/>
                <wp:lineTo x="21356" y="0"/>
                <wp:lineTo x="0" y="0"/>
              </wp:wrapPolygon>
            </wp:wrapTight>
            <wp:docPr id="7" name="Рисунок 7" descr="https://urok.1sept.ru/articles/63758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758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1.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proofErr w:type="spellStart"/>
      <w:r w:rsidRPr="0062603B">
        <w:rPr>
          <w:rFonts w:eastAsia="Times New Roman" w:cs="Times New Roman"/>
          <w:i/>
          <w:iCs/>
          <w:szCs w:val="24"/>
          <w:lang w:eastAsia="ru-RU"/>
        </w:rPr>
        <w:t>Вольховский</w:t>
      </w:r>
      <w:proofErr w:type="spellEnd"/>
      <w:r w:rsidRPr="0062603B">
        <w:rPr>
          <w:rFonts w:eastAsia="Times New Roman" w:cs="Times New Roman"/>
          <w:i/>
          <w:iCs/>
          <w:szCs w:val="24"/>
          <w:lang w:eastAsia="ru-RU"/>
        </w:rPr>
        <w:t xml:space="preserve"> Владимир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Прозвище «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Суворочка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», «Спартанец». В их классе каждый имел прозвище, и мальчишки не обижались на них. Невысокий, тщедушный с виду, Владимир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Вольховский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 обладал железным характером, несгибаемой волей.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Вольховский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 ещё в Лицее решил стать военным и всячески готовил себя к будущим тяготам. Чтобы больше успеть он мало спал. Тренируя волю, неделями отказывался от мяса, пирожного, чая, чем часто вызывал усмешки лицеистов. Будучи самым слабым, он много занимался гимнастикой.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Когда учил уроки, носил на плечах два тяжёлых словаря. Ребята посмеивались над ним, иногда в стихах:</w:t>
      </w:r>
    </w:p>
    <w:p w:rsidR="0062603B" w:rsidRPr="0062603B" w:rsidRDefault="0062603B" w:rsidP="0062603B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Суворов наш</w:t>
      </w:r>
      <w:r w:rsidRPr="0062603B">
        <w:rPr>
          <w:rFonts w:eastAsia="Times New Roman" w:cs="Times New Roman"/>
          <w:szCs w:val="24"/>
          <w:lang w:eastAsia="ru-RU"/>
        </w:rPr>
        <w:br/>
        <w:t>Ура! Марш, марш</w:t>
      </w:r>
      <w:r w:rsidRPr="0062603B">
        <w:rPr>
          <w:rFonts w:eastAsia="Times New Roman" w:cs="Times New Roman"/>
          <w:szCs w:val="24"/>
          <w:lang w:eastAsia="ru-RU"/>
        </w:rPr>
        <w:br/>
        <w:t>Кричит верхом на стуле.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Владимир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Вольховский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 был первым учеником. Закончил Лицей с золотой медалью. Стал членом тайного общества декабристов.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352425</wp:posOffset>
            </wp:positionV>
            <wp:extent cx="1152525" cy="1741944"/>
            <wp:effectExtent l="0" t="0" r="0" b="0"/>
            <wp:wrapTight wrapText="bothSides">
              <wp:wrapPolygon edited="0">
                <wp:start x="0" y="0"/>
                <wp:lineTo x="0" y="21261"/>
                <wp:lineTo x="21064" y="21261"/>
                <wp:lineTo x="21064" y="0"/>
                <wp:lineTo x="0" y="0"/>
              </wp:wrapPolygon>
            </wp:wrapTight>
            <wp:docPr id="6" name="Рисунок 6" descr="https://urok.1sept.ru/articles/637589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37589/f_clip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4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2.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>Князь Александр Горчаков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Прозвище «Франт». Князь – умный, весёлый, благородный и крайне честолюбивый юноша. До того честолюбивый, что это нередко отталкивало от него товарищей. Чего только не делал этот юноша, чтобы затмить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Вольховского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 и занять первое место. Постепенно его упорство и настойчивость завоевали уважение среди лицеистов, они видели, что «Франт» учится с утра до вечера, чтобы быть первым учеником. По окончании Лицея он получил малую золотую медаль. Александр Горчаков сделал блестящую карьеру. Он стал дипломатом, а затем министром иностранных дел России.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234315</wp:posOffset>
            </wp:positionV>
            <wp:extent cx="1295400" cy="1881414"/>
            <wp:effectExtent l="0" t="0" r="0" b="5080"/>
            <wp:wrapTight wrapText="bothSides">
              <wp:wrapPolygon edited="0">
                <wp:start x="0" y="0"/>
                <wp:lineTo x="0" y="21440"/>
                <wp:lineTo x="21282" y="21440"/>
                <wp:lineTo x="21282" y="0"/>
                <wp:lineTo x="0" y="0"/>
              </wp:wrapPolygon>
            </wp:wrapTight>
            <wp:docPr id="5" name="Рисунок 5" descr="https://urok.1sept.ru/articles/637589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37589/f_clip_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8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3.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>Вильгельм Карлович Кюхельбекер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Один из лучших друзей Пушкина. Как только ни называли лицеисты бедного Вильгельма: «Кюхля», «Виля», «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Бекеркюхель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>», «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Цыплятопирогов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>». Особенно часто насмешкам подвергалась его внешность: длинная тощая нескладная фигура. И, конечно, его страсть к написанию стихов. Товарищи не понимали его своеобразных литературных взглядов и вкусов. К концу же учёбы лицеисты стали уважать Кюхельбекера, так как он неоднократно публиковал в журналах свои стихи и статьи, а его образованности и знаниям мог позавидовать каждый. При этом друзья не перестали подшучивать над ним. Перед окончанием лицея «Кюхля» чуть не утонул. В столовой за обедом так его обидел один из товарищей, что в полном беспамятстве он выскочил из-за стола, выбежал в парк и бросился в пруд возле Александровского дворца. Пруд был неглубок, и «Кюхлю» сразу вытащили, а обидчиком оказался Иван Малиновский.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238125</wp:posOffset>
            </wp:positionV>
            <wp:extent cx="1362075" cy="1610360"/>
            <wp:effectExtent l="0" t="0" r="9525" b="8890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4" name="Рисунок 4" descr="https://urok.1sept.ru/articles/637589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37589/f_clip_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4.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 xml:space="preserve">Малиновский Иван Васильевич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За доблесть и драчливость прозван Казаком.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Сын директора Лицея…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Вообще-то он был добросердечен и совершенно не честолюбив. Иван знал много пословиц и поговорок, за что один из надзирателей называл его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Санчо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Панса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>. Сделал карьеру военного, став в 27 лет полковником гвардии. Но он отказался от генеральской должности и никогда об этом не жалел, а стал помещиком и предводителем дворянства.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239395</wp:posOffset>
            </wp:positionV>
            <wp:extent cx="141033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99" y="21360"/>
                <wp:lineTo x="21299" y="0"/>
                <wp:lineTo x="0" y="0"/>
              </wp:wrapPolygon>
            </wp:wrapTight>
            <wp:docPr id="3" name="Рисунок 3" descr="https://urok.1sept.ru/articles/637589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37589/f_clip_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5.</w:t>
      </w:r>
    </w:p>
    <w:p w:rsidR="0062603B" w:rsidRPr="0062603B" w:rsidRDefault="0062603B" w:rsidP="006260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proofErr w:type="spellStart"/>
      <w:r w:rsidRPr="0062603B">
        <w:rPr>
          <w:rFonts w:eastAsia="Times New Roman" w:cs="Times New Roman"/>
          <w:i/>
          <w:iCs/>
          <w:szCs w:val="24"/>
          <w:lang w:eastAsia="ru-RU"/>
        </w:rPr>
        <w:t>Пущин</w:t>
      </w:r>
      <w:proofErr w:type="spellEnd"/>
      <w:r w:rsidRPr="0062603B">
        <w:rPr>
          <w:rFonts w:eastAsia="Times New Roman" w:cs="Times New Roman"/>
          <w:i/>
          <w:iCs/>
          <w:szCs w:val="24"/>
          <w:lang w:eastAsia="ru-RU"/>
        </w:rPr>
        <w:t xml:space="preserve"> Иван Иванович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Самый близкий друг Пушкина. За высокий рост звался одноклассниками Иваном Великим или Большим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Жано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 xml:space="preserve">. Имел хорошие дарования. В общении приятен. Вежлив и искренен, но с приличной разборчивостью и осторожностью.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Впоследствии участвовал в декабристском восстании на Сенатской площади. Осуждён. Приговорён к 31 году тюрьмы и ссылки.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3D1F621">
            <wp:simplePos x="0" y="0"/>
            <wp:positionH relativeFrom="column">
              <wp:posOffset>-26035</wp:posOffset>
            </wp:positionH>
            <wp:positionV relativeFrom="paragraph">
              <wp:posOffset>208280</wp:posOffset>
            </wp:positionV>
            <wp:extent cx="1704975" cy="1917700"/>
            <wp:effectExtent l="0" t="0" r="9525" b="6350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2" name="Рисунок 2" descr="https://urok.1sept.ru/articles/637589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37589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6.</w:t>
      </w:r>
      <w:r w:rsidRPr="0062603B">
        <w:rPr>
          <w:rFonts w:eastAsia="Times New Roman" w:cs="Times New Roman"/>
          <w:noProof/>
          <w:szCs w:val="24"/>
          <w:lang w:eastAsia="ru-RU"/>
        </w:rPr>
        <w:t xml:space="preserve"> 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>Дельвиг Антон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 xml:space="preserve">Прозвище «Тося». Близкий друг Пушкина. Он не любил шумные игры, возню. Пожалуй, все: и приятели, и недруги – отмечали одно примечательное качество Дельвига – его феноменальную лень. Однажды во время лекции (на уроке латинского </w:t>
      </w:r>
      <w:proofErr w:type="gramStart"/>
      <w:r w:rsidRPr="0062603B">
        <w:rPr>
          <w:rFonts w:eastAsia="Times New Roman" w:cs="Times New Roman"/>
          <w:szCs w:val="24"/>
          <w:lang w:eastAsia="ru-RU"/>
        </w:rPr>
        <w:t>языка )</w:t>
      </w:r>
      <w:proofErr w:type="gramEnd"/>
      <w:r w:rsidRPr="0062603B">
        <w:rPr>
          <w:rFonts w:eastAsia="Times New Roman" w:cs="Times New Roman"/>
          <w:szCs w:val="24"/>
          <w:lang w:eastAsia="ru-RU"/>
        </w:rPr>
        <w:t xml:space="preserve"> Антон, не выучив, как обычно урока, спрятался под кафедру и там…заснул. Так появилось стихотворение о нём:</w:t>
      </w:r>
    </w:p>
    <w:p w:rsidR="0062603B" w:rsidRPr="0062603B" w:rsidRDefault="0062603B" w:rsidP="0062603B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lastRenderedPageBreak/>
        <w:t>Дай руку, Дельвиг! Что ты спишь?</w:t>
      </w:r>
      <w:r w:rsidRPr="0062603B">
        <w:rPr>
          <w:rFonts w:eastAsia="Times New Roman" w:cs="Times New Roman"/>
          <w:szCs w:val="24"/>
          <w:lang w:eastAsia="ru-RU"/>
        </w:rPr>
        <w:br/>
        <w:t>Проснись, ленивец сонный!</w:t>
      </w:r>
      <w:r w:rsidRPr="0062603B">
        <w:rPr>
          <w:rFonts w:eastAsia="Times New Roman" w:cs="Times New Roman"/>
          <w:szCs w:val="24"/>
          <w:lang w:eastAsia="ru-RU"/>
        </w:rPr>
        <w:br/>
        <w:t>Ты не под кафедрой сидишь,</w:t>
      </w:r>
      <w:r w:rsidRPr="0062603B">
        <w:rPr>
          <w:rFonts w:eastAsia="Times New Roman" w:cs="Times New Roman"/>
          <w:szCs w:val="24"/>
          <w:lang w:eastAsia="ru-RU"/>
        </w:rPr>
        <w:br/>
        <w:t>Латынью усыплённый.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Но самые близкие друзья его, знали, что Дельвиг больше притворяется. Этот «ленивец» и далеко не лучший ученик стал впоследствии прекрасным поэтом, одним из ведущих издателей. Именно он написал прощальную песню воспитанников Лицея:</w:t>
      </w:r>
    </w:p>
    <w:p w:rsidR="0062603B" w:rsidRPr="0062603B" w:rsidRDefault="0062603B" w:rsidP="0062603B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Шесть лет промчались, как мечтанье,</w:t>
      </w:r>
      <w:r w:rsidRPr="0062603B">
        <w:rPr>
          <w:rFonts w:eastAsia="Times New Roman" w:cs="Times New Roman"/>
          <w:szCs w:val="24"/>
          <w:lang w:eastAsia="ru-RU"/>
        </w:rPr>
        <w:br/>
        <w:t>В объятьях сладкой тишины,</w:t>
      </w:r>
      <w:r w:rsidRPr="0062603B">
        <w:rPr>
          <w:rFonts w:eastAsia="Times New Roman" w:cs="Times New Roman"/>
          <w:szCs w:val="24"/>
          <w:lang w:eastAsia="ru-RU"/>
        </w:rPr>
        <w:br/>
        <w:t>И уж Отечества призванье</w:t>
      </w:r>
      <w:r w:rsidRPr="0062603B">
        <w:rPr>
          <w:rFonts w:eastAsia="Times New Roman" w:cs="Times New Roman"/>
          <w:szCs w:val="24"/>
          <w:lang w:eastAsia="ru-RU"/>
        </w:rPr>
        <w:br/>
        <w:t xml:space="preserve">Гремит нам: «Шествуйте сыны… </w:t>
      </w: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>Дельвиг Антон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188595</wp:posOffset>
            </wp:positionV>
            <wp:extent cx="1463040" cy="1933575"/>
            <wp:effectExtent l="0" t="0" r="3810" b="9525"/>
            <wp:wrapTight wrapText="bothSides">
              <wp:wrapPolygon edited="0">
                <wp:start x="0" y="0"/>
                <wp:lineTo x="0" y="21494"/>
                <wp:lineTo x="21375" y="21494"/>
                <wp:lineTo x="21375" y="0"/>
                <wp:lineTo x="0" y="0"/>
              </wp:wrapPolygon>
            </wp:wrapTight>
            <wp:docPr id="1" name="Рисунок 1" descr="https://urok.1sept.ru/articles/637589/f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37589/f_clip_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3B">
        <w:rPr>
          <w:rFonts w:eastAsia="Times New Roman" w:cs="Times New Roman"/>
          <w:b/>
          <w:bCs/>
          <w:szCs w:val="24"/>
          <w:lang w:eastAsia="ru-RU"/>
        </w:rPr>
        <w:t>Ученик 7.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br/>
      </w:r>
      <w:r w:rsidRPr="0062603B">
        <w:rPr>
          <w:rFonts w:eastAsia="Times New Roman" w:cs="Times New Roman"/>
          <w:i/>
          <w:iCs/>
          <w:szCs w:val="24"/>
          <w:lang w:eastAsia="ru-RU"/>
        </w:rPr>
        <w:t>Александр Пушкин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Его иногда называли Французом за то, что он легко болтал по-французски. А иногда «Егоза» и даже… «Обезьяна». Кстати, Пушкину нравилось это прозвище, Александр гордился своей ловкостью, умением прыгать, бросать мяч. Сам Пушкин говорил о себе в стихах так:</w:t>
      </w:r>
    </w:p>
    <w:p w:rsidR="0062603B" w:rsidRPr="0062603B" w:rsidRDefault="0062603B" w:rsidP="0062603B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В те дни, когда в садах Лицея</w:t>
      </w:r>
      <w:r w:rsidRPr="0062603B">
        <w:rPr>
          <w:rFonts w:eastAsia="Times New Roman" w:cs="Times New Roman"/>
          <w:szCs w:val="24"/>
          <w:lang w:eastAsia="ru-RU"/>
        </w:rPr>
        <w:br/>
        <w:t>Я безмятежно процветал,</w:t>
      </w:r>
      <w:r w:rsidRPr="0062603B">
        <w:rPr>
          <w:rFonts w:eastAsia="Times New Roman" w:cs="Times New Roman"/>
          <w:szCs w:val="24"/>
          <w:lang w:eastAsia="ru-RU"/>
        </w:rPr>
        <w:br/>
        <w:t xml:space="preserve">Читал украдкой </w:t>
      </w:r>
      <w:proofErr w:type="spellStart"/>
      <w:r w:rsidRPr="0062603B">
        <w:rPr>
          <w:rFonts w:eastAsia="Times New Roman" w:cs="Times New Roman"/>
          <w:szCs w:val="24"/>
          <w:lang w:eastAsia="ru-RU"/>
        </w:rPr>
        <w:t>Апулея</w:t>
      </w:r>
      <w:proofErr w:type="spellEnd"/>
      <w:r w:rsidRPr="0062603B">
        <w:rPr>
          <w:rFonts w:eastAsia="Times New Roman" w:cs="Times New Roman"/>
          <w:szCs w:val="24"/>
          <w:lang w:eastAsia="ru-RU"/>
        </w:rPr>
        <w:t>,</w:t>
      </w:r>
      <w:r w:rsidRPr="0062603B">
        <w:rPr>
          <w:rFonts w:eastAsia="Times New Roman" w:cs="Times New Roman"/>
          <w:szCs w:val="24"/>
          <w:lang w:eastAsia="ru-RU"/>
        </w:rPr>
        <w:br/>
        <w:t>А над Вергилием зевал,</w:t>
      </w:r>
      <w:r w:rsidRPr="0062603B">
        <w:rPr>
          <w:rFonts w:eastAsia="Times New Roman" w:cs="Times New Roman"/>
          <w:szCs w:val="24"/>
          <w:lang w:eastAsia="ru-RU"/>
        </w:rPr>
        <w:br/>
        <w:t>Когда ленился и проказил,</w:t>
      </w:r>
      <w:r w:rsidRPr="0062603B">
        <w:rPr>
          <w:rFonts w:eastAsia="Times New Roman" w:cs="Times New Roman"/>
          <w:szCs w:val="24"/>
          <w:lang w:eastAsia="ru-RU"/>
        </w:rPr>
        <w:br/>
        <w:t>И забывал латинский класс</w:t>
      </w:r>
      <w:r w:rsidRPr="0062603B">
        <w:rPr>
          <w:rFonts w:eastAsia="Times New Roman" w:cs="Times New Roman"/>
          <w:szCs w:val="24"/>
          <w:lang w:eastAsia="ru-RU"/>
        </w:rPr>
        <w:br/>
        <w:t>Для алых губ и чёрных глаз;</w:t>
      </w:r>
      <w:r w:rsidRPr="0062603B">
        <w:rPr>
          <w:rFonts w:eastAsia="Times New Roman" w:cs="Times New Roman"/>
          <w:szCs w:val="24"/>
          <w:lang w:eastAsia="ru-RU"/>
        </w:rPr>
        <w:br/>
        <w:t>Когда французом называли</w:t>
      </w:r>
      <w:r w:rsidRPr="0062603B">
        <w:rPr>
          <w:rFonts w:eastAsia="Times New Roman" w:cs="Times New Roman"/>
          <w:szCs w:val="24"/>
          <w:lang w:eastAsia="ru-RU"/>
        </w:rPr>
        <w:br/>
        <w:t>Мои задорные друзья,</w:t>
      </w:r>
      <w:r w:rsidRPr="0062603B">
        <w:rPr>
          <w:rFonts w:eastAsia="Times New Roman" w:cs="Times New Roman"/>
          <w:szCs w:val="24"/>
          <w:lang w:eastAsia="ru-RU"/>
        </w:rPr>
        <w:br/>
        <w:t>Тогда педанты предрекали,</w:t>
      </w:r>
      <w:r w:rsidRPr="0062603B">
        <w:rPr>
          <w:rFonts w:eastAsia="Times New Roman" w:cs="Times New Roman"/>
          <w:szCs w:val="24"/>
          <w:lang w:eastAsia="ru-RU"/>
        </w:rPr>
        <w:br/>
        <w:t>Что ввек повесой буду я.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2603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V. Просмотр 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>фото лицея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– Понравилась ли Вам атмосфер</w:t>
      </w:r>
      <w:bookmarkStart w:id="0" w:name="_GoBack"/>
      <w:bookmarkEnd w:id="0"/>
      <w:r w:rsidRPr="0062603B">
        <w:rPr>
          <w:rFonts w:eastAsia="Times New Roman" w:cs="Times New Roman"/>
          <w:szCs w:val="24"/>
          <w:lang w:eastAsia="ru-RU"/>
        </w:rPr>
        <w:t>а, царившая в лицее? Почему?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i/>
          <w:iCs/>
          <w:szCs w:val="24"/>
          <w:lang w:eastAsia="ru-RU"/>
        </w:rPr>
        <w:t>– Ребята, я надеюсь, что у вас, как у настоящих лицеистов появится свое собственное лицейское братство, которое будет живо даже тогда, когда вы уже окончите наш лицей.</w:t>
      </w:r>
    </w:p>
    <w:p w:rsidR="0062603B" w:rsidRPr="0062603B" w:rsidRDefault="0062603B" w:rsidP="0062603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b/>
          <w:bCs/>
          <w:szCs w:val="24"/>
          <w:lang w:eastAsia="ru-RU"/>
        </w:rPr>
        <w:t>Литература:</w:t>
      </w:r>
    </w:p>
    <w:p w:rsidR="0062603B" w:rsidRPr="0062603B" w:rsidRDefault="0062603B" w:rsidP="00626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2603B">
        <w:rPr>
          <w:rFonts w:eastAsia="Times New Roman" w:cs="Times New Roman"/>
          <w:szCs w:val="24"/>
          <w:lang w:eastAsia="ru-RU"/>
        </w:rPr>
        <w:t>Мемориальный Музей-Лицей: www.museumpushkin.ru/info/memorial-museum-lyceum.html</w:t>
      </w:r>
    </w:p>
    <w:p w:rsidR="006444C7" w:rsidRDefault="006444C7"/>
    <w:sectPr w:rsidR="006444C7" w:rsidSect="0062603B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4548"/>
    <w:multiLevelType w:val="multilevel"/>
    <w:tmpl w:val="29D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A1023"/>
    <w:multiLevelType w:val="multilevel"/>
    <w:tmpl w:val="97C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72118"/>
    <w:multiLevelType w:val="multilevel"/>
    <w:tmpl w:val="B79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3B"/>
    <w:rsid w:val="0062603B"/>
    <w:rsid w:val="006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D785"/>
  <w15:chartTrackingRefBased/>
  <w15:docId w15:val="{6B695C50-426E-4816-AC14-E39721C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03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03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03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3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03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03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603B"/>
    <w:rPr>
      <w:color w:val="0000FF"/>
      <w:u w:val="single"/>
    </w:rPr>
  </w:style>
  <w:style w:type="character" w:styleId="a4">
    <w:name w:val="Emphasis"/>
    <w:basedOn w:val="a0"/>
    <w:uiPriority w:val="20"/>
    <w:qFormat/>
    <w:rsid w:val="0062603B"/>
    <w:rPr>
      <w:i/>
      <w:iCs/>
    </w:rPr>
  </w:style>
  <w:style w:type="paragraph" w:styleId="a5">
    <w:name w:val="Normal (Web)"/>
    <w:basedOn w:val="a"/>
    <w:uiPriority w:val="99"/>
    <w:semiHidden/>
    <w:unhideWhenUsed/>
    <w:rsid w:val="006260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6260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9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6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Семён2</dc:creator>
  <cp:keywords/>
  <dc:description/>
  <cp:lastModifiedBy>Семён2</cp:lastModifiedBy>
  <cp:revision>1</cp:revision>
  <cp:lastPrinted>2023-01-08T15:43:00Z</cp:lastPrinted>
  <dcterms:created xsi:type="dcterms:W3CDTF">2023-01-08T15:38:00Z</dcterms:created>
  <dcterms:modified xsi:type="dcterms:W3CDTF">2023-01-08T15:44:00Z</dcterms:modified>
</cp:coreProperties>
</file>